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A4" w:rsidRPr="004E781B" w:rsidRDefault="00497D79" w:rsidP="00614A85">
      <w:pPr>
        <w:spacing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Программа тренинга «</w:t>
      </w:r>
      <w:r w:rsidR="00A40FA4" w:rsidRPr="004E781B">
        <w:rPr>
          <w:b/>
          <w:sz w:val="32"/>
          <w:szCs w:val="32"/>
          <w:lang w:val="uk-UA"/>
        </w:rPr>
        <w:t>Танго-</w:t>
      </w:r>
      <w:proofErr w:type="spellStart"/>
      <w:r w:rsidR="00A40FA4" w:rsidRPr="004E781B">
        <w:rPr>
          <w:b/>
          <w:sz w:val="32"/>
          <w:szCs w:val="32"/>
          <w:lang w:val="uk-UA"/>
        </w:rPr>
        <w:t>терапия</w:t>
      </w:r>
      <w:proofErr w:type="spellEnd"/>
      <w:r>
        <w:rPr>
          <w:b/>
          <w:sz w:val="32"/>
          <w:szCs w:val="32"/>
          <w:lang w:val="uk-UA"/>
        </w:rPr>
        <w:t xml:space="preserve">» с </w:t>
      </w:r>
      <w:proofErr w:type="spellStart"/>
      <w:r>
        <w:rPr>
          <w:b/>
          <w:sz w:val="32"/>
          <w:szCs w:val="32"/>
          <w:lang w:val="uk-UA"/>
        </w:rPr>
        <w:t>Натальей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Демкович</w:t>
      </w:r>
      <w:proofErr w:type="spellEnd"/>
      <w:r>
        <w:rPr>
          <w:b/>
          <w:sz w:val="32"/>
          <w:szCs w:val="32"/>
          <w:lang w:val="uk-UA"/>
        </w:rPr>
        <w:br/>
        <w:t xml:space="preserve"> 17-19 </w:t>
      </w:r>
      <w:proofErr w:type="spellStart"/>
      <w:r>
        <w:rPr>
          <w:b/>
          <w:sz w:val="32"/>
          <w:szCs w:val="32"/>
          <w:lang w:val="uk-UA"/>
        </w:rPr>
        <w:t>февраля</w:t>
      </w:r>
      <w:proofErr w:type="spellEnd"/>
      <w:r>
        <w:rPr>
          <w:b/>
          <w:sz w:val="32"/>
          <w:szCs w:val="32"/>
          <w:lang w:val="uk-UA"/>
        </w:rPr>
        <w:t xml:space="preserve"> 2017 </w:t>
      </w:r>
      <w:proofErr w:type="spellStart"/>
      <w:r>
        <w:rPr>
          <w:b/>
          <w:sz w:val="32"/>
          <w:szCs w:val="32"/>
          <w:lang w:val="uk-UA"/>
        </w:rPr>
        <w:t>Днепр</w:t>
      </w:r>
      <w:proofErr w:type="spellEnd"/>
    </w:p>
    <w:p w:rsidR="00497D79" w:rsidRPr="00497D79" w:rsidRDefault="00497D79" w:rsidP="00497D79">
      <w:pPr>
        <w:spacing w:line="240" w:lineRule="auto"/>
        <w:jc w:val="center"/>
        <w:rPr>
          <w:b/>
          <w:sz w:val="24"/>
          <w:szCs w:val="24"/>
        </w:rPr>
      </w:pPr>
      <w:r w:rsidRPr="00497D79">
        <w:rPr>
          <w:b/>
          <w:sz w:val="24"/>
          <w:szCs w:val="24"/>
        </w:rPr>
        <w:t xml:space="preserve">17 февраля </w:t>
      </w:r>
      <w:r w:rsidRPr="00497D79">
        <w:rPr>
          <w:sz w:val="24"/>
          <w:szCs w:val="24"/>
        </w:rPr>
        <w:t>(п</w:t>
      </w:r>
      <w:r w:rsidR="00927F7D" w:rsidRPr="00497D79">
        <w:rPr>
          <w:sz w:val="24"/>
          <w:szCs w:val="24"/>
        </w:rPr>
        <w:t>ятница</w:t>
      </w:r>
      <w:r w:rsidRPr="00497D79">
        <w:rPr>
          <w:sz w:val="24"/>
          <w:szCs w:val="24"/>
        </w:rPr>
        <w:t>)</w:t>
      </w:r>
      <w:r w:rsidRPr="00497D79">
        <w:rPr>
          <w:b/>
          <w:sz w:val="24"/>
          <w:szCs w:val="24"/>
        </w:rPr>
        <w:t xml:space="preserve"> </w:t>
      </w:r>
    </w:p>
    <w:p w:rsidR="00A40FA4" w:rsidRPr="00614A85" w:rsidRDefault="00927F7D" w:rsidP="00614A85">
      <w:pPr>
        <w:spacing w:line="240" w:lineRule="auto"/>
        <w:rPr>
          <w:i/>
        </w:rPr>
      </w:pPr>
      <w:r w:rsidRPr="00614A85">
        <w:rPr>
          <w:b/>
        </w:rPr>
        <w:t>19.00-22.00</w:t>
      </w:r>
      <w:r>
        <w:t xml:space="preserve"> </w:t>
      </w:r>
      <w:r w:rsidR="00A40FA4" w:rsidRPr="00A40FA4">
        <w:t xml:space="preserve"> </w:t>
      </w:r>
      <w:r w:rsidR="00614A85">
        <w:t xml:space="preserve">   </w:t>
      </w:r>
      <w:r w:rsidR="00614A85" w:rsidRPr="00614A85">
        <w:rPr>
          <w:b/>
          <w:u w:val="single"/>
        </w:rPr>
        <w:t>1.</w:t>
      </w:r>
      <w:r w:rsidR="00614A85">
        <w:t xml:space="preserve"> </w:t>
      </w:r>
      <w:r w:rsidR="00A40FA4" w:rsidRPr="00614A85">
        <w:rPr>
          <w:b/>
        </w:rPr>
        <w:t>«Полный контакт»</w:t>
      </w:r>
      <w:r w:rsidR="00A40FA4" w:rsidRPr="00A40FA4">
        <w:t xml:space="preserve"> (3 часа)</w:t>
      </w:r>
      <w:r w:rsidR="00175F13">
        <w:br/>
      </w:r>
      <w:r w:rsidR="00A40FA4" w:rsidRPr="00614A85">
        <w:rPr>
          <w:i/>
        </w:rPr>
        <w:t xml:space="preserve">Это то, насколько мы готовы вступать в контакт и </w:t>
      </w:r>
      <w:proofErr w:type="gramStart"/>
      <w:r w:rsidR="00A40FA4" w:rsidRPr="00614A85">
        <w:rPr>
          <w:i/>
        </w:rPr>
        <w:t>на сколько</w:t>
      </w:r>
      <w:proofErr w:type="gramEnd"/>
      <w:r w:rsidR="00A40FA4" w:rsidRPr="00614A85">
        <w:rPr>
          <w:i/>
        </w:rPr>
        <w:t xml:space="preserve"> готовы впустить другого в свое поле контакта, где находится граница чувствительности или нечувствительности к другому и к самому себе. Только при полном контакте пара становится единым целым, но есть ли пространство в этом слиянии? Исследовать  свои привычные способы вступать в контакт и искать новые, более комфортные формы будем на занятии, посвященному  полному погружению в тему контакта.</w:t>
      </w:r>
    </w:p>
    <w:p w:rsidR="00497D79" w:rsidRPr="00497D79" w:rsidRDefault="00497D79" w:rsidP="00497D79">
      <w:pPr>
        <w:spacing w:line="240" w:lineRule="auto"/>
        <w:jc w:val="center"/>
        <w:rPr>
          <w:sz w:val="24"/>
          <w:szCs w:val="24"/>
        </w:rPr>
      </w:pPr>
      <w:r w:rsidRPr="00497D79">
        <w:rPr>
          <w:b/>
          <w:sz w:val="24"/>
          <w:szCs w:val="24"/>
        </w:rPr>
        <w:t>1</w:t>
      </w:r>
      <w:r w:rsidRPr="00497D79">
        <w:rPr>
          <w:b/>
          <w:sz w:val="24"/>
          <w:szCs w:val="24"/>
        </w:rPr>
        <w:t>8</w:t>
      </w:r>
      <w:r w:rsidRPr="00497D79">
        <w:rPr>
          <w:b/>
          <w:sz w:val="24"/>
          <w:szCs w:val="24"/>
        </w:rPr>
        <w:t xml:space="preserve"> февраля </w:t>
      </w:r>
      <w:r w:rsidRPr="00497D79">
        <w:rPr>
          <w:sz w:val="24"/>
          <w:szCs w:val="24"/>
        </w:rPr>
        <w:t>(с</w:t>
      </w:r>
      <w:r w:rsidR="00927F7D" w:rsidRPr="00497D79">
        <w:rPr>
          <w:sz w:val="24"/>
          <w:szCs w:val="24"/>
        </w:rPr>
        <w:t>уббота</w:t>
      </w:r>
      <w:r w:rsidRPr="00497D79">
        <w:rPr>
          <w:sz w:val="24"/>
          <w:szCs w:val="24"/>
        </w:rPr>
        <w:t>)</w:t>
      </w:r>
    </w:p>
    <w:p w:rsidR="00A40FA4" w:rsidRPr="00A40FA4" w:rsidRDefault="00927F7D" w:rsidP="00614A85">
      <w:pPr>
        <w:spacing w:line="240" w:lineRule="auto"/>
      </w:pPr>
      <w:r w:rsidRPr="00614A85">
        <w:rPr>
          <w:b/>
        </w:rPr>
        <w:t>12.00-14.00</w:t>
      </w:r>
      <w:r w:rsidR="00614A85" w:rsidRPr="00614A85">
        <w:rPr>
          <w:b/>
        </w:rPr>
        <w:t xml:space="preserve">    </w:t>
      </w:r>
      <w:r w:rsidR="00614A85" w:rsidRPr="00614A85">
        <w:rPr>
          <w:b/>
          <w:u w:val="single"/>
        </w:rPr>
        <w:t>2.</w:t>
      </w:r>
      <w:r w:rsidRPr="00614A85">
        <w:rPr>
          <w:b/>
        </w:rPr>
        <w:t xml:space="preserve"> </w:t>
      </w:r>
      <w:r w:rsidR="00A40FA4" w:rsidRPr="00614A85">
        <w:rPr>
          <w:b/>
        </w:rPr>
        <w:t>«Баланс и заземление»</w:t>
      </w:r>
      <w:r w:rsidR="00A40FA4" w:rsidRPr="00A40FA4">
        <w:t xml:space="preserve"> (2 часа)</w:t>
      </w:r>
      <w:r w:rsidR="00175F13">
        <w:br/>
      </w:r>
      <w:r w:rsidR="00A40FA4" w:rsidRPr="00A40FA4">
        <w:t>Точка баланса и ощущение сво</w:t>
      </w:r>
      <w:r w:rsidR="00A40FA4">
        <w:t>е</w:t>
      </w:r>
      <w:r w:rsidR="00A40FA4" w:rsidRPr="00A40FA4">
        <w:t>го тела, как главной опоры, на которую мы можем опереться в жизни. Заземление - наиболее ва</w:t>
      </w:r>
      <w:r w:rsidR="00A40FA4">
        <w:t>жный навык в культуре аргентинс</w:t>
      </w:r>
      <w:r>
        <w:t>кого танго</w:t>
      </w:r>
      <w:r w:rsidR="00A40FA4" w:rsidRPr="00A40FA4">
        <w:t xml:space="preserve">. Механизм заземления и принципы балансирования через нахождение их в своем теле на базе основоположных принципов физиологии.  </w:t>
      </w:r>
      <w:r>
        <w:t xml:space="preserve">Быть устойчивым на </w:t>
      </w:r>
      <w:proofErr w:type="spellStart"/>
      <w:r>
        <w:t>танцполе</w:t>
      </w:r>
      <w:proofErr w:type="spellEnd"/>
      <w:r>
        <w:t xml:space="preserve"> и в жизни.</w:t>
      </w:r>
      <w:r>
        <w:br/>
      </w:r>
      <w:r>
        <w:br/>
      </w:r>
      <w:r w:rsidRPr="00614A85">
        <w:rPr>
          <w:b/>
        </w:rPr>
        <w:t>14.00-14.30 Перерыв на обед</w:t>
      </w:r>
    </w:p>
    <w:p w:rsidR="00A40FA4" w:rsidRDefault="00927F7D" w:rsidP="00614A85">
      <w:pPr>
        <w:spacing w:line="240" w:lineRule="auto"/>
      </w:pPr>
      <w:r w:rsidRPr="00614A85">
        <w:rPr>
          <w:b/>
        </w:rPr>
        <w:t xml:space="preserve">14.30 - 17.30   </w:t>
      </w:r>
      <w:r w:rsidR="00614A85" w:rsidRPr="00614A85">
        <w:rPr>
          <w:b/>
          <w:u w:val="single"/>
        </w:rPr>
        <w:t>3.</w:t>
      </w:r>
      <w:r w:rsidR="00614A85" w:rsidRPr="00614A85">
        <w:rPr>
          <w:b/>
        </w:rPr>
        <w:t xml:space="preserve"> </w:t>
      </w:r>
      <w:r w:rsidR="00A40FA4" w:rsidRPr="00614A85">
        <w:rPr>
          <w:b/>
        </w:rPr>
        <w:t>«Мелодия тела»</w:t>
      </w:r>
      <w:r w:rsidR="00A40FA4" w:rsidRPr="00A40FA4">
        <w:t xml:space="preserve">  (3 часа)</w:t>
      </w:r>
      <w:r w:rsidR="00175F13">
        <w:br/>
      </w:r>
      <w:r w:rsidR="00A40FA4" w:rsidRPr="00A40FA4">
        <w:t xml:space="preserve">Каждое тело пропускает сквозь себя определенный спектр музыки, движение рождается от того спектра, </w:t>
      </w:r>
      <w:r w:rsidR="00A40FA4">
        <w:t>который именно сейчас нужен ваше</w:t>
      </w:r>
      <w:r w:rsidR="00A40FA4" w:rsidRPr="00A40FA4">
        <w:t xml:space="preserve">му </w:t>
      </w:r>
      <w:r w:rsidR="00A40FA4">
        <w:t>телу. Как научится впускать музы</w:t>
      </w:r>
      <w:r w:rsidR="00A40FA4" w:rsidRPr="00A40FA4">
        <w:t>ку в тело и позволять ей свободно выражаться в движении. Фильтр чувствительности к ритму и мелодии на клеточном уровне. Занятие посвящено  фокусировке движения от звука в противовес приспосабливания тела под  мелодию.</w:t>
      </w:r>
    </w:p>
    <w:p w:rsidR="00497D79" w:rsidRPr="00497D79" w:rsidRDefault="00497D79" w:rsidP="00497D79">
      <w:pPr>
        <w:spacing w:line="240" w:lineRule="auto"/>
        <w:jc w:val="center"/>
        <w:rPr>
          <w:sz w:val="24"/>
          <w:szCs w:val="24"/>
        </w:rPr>
      </w:pPr>
      <w:r w:rsidRPr="00497D79">
        <w:rPr>
          <w:b/>
          <w:sz w:val="24"/>
          <w:szCs w:val="24"/>
        </w:rPr>
        <w:t>1</w:t>
      </w:r>
      <w:r w:rsidRPr="00497D79">
        <w:rPr>
          <w:b/>
          <w:sz w:val="24"/>
          <w:szCs w:val="24"/>
        </w:rPr>
        <w:t>9</w:t>
      </w:r>
      <w:r w:rsidRPr="00497D79">
        <w:rPr>
          <w:b/>
          <w:sz w:val="24"/>
          <w:szCs w:val="24"/>
        </w:rPr>
        <w:t xml:space="preserve"> февраля </w:t>
      </w:r>
      <w:r w:rsidRPr="00497D79">
        <w:rPr>
          <w:sz w:val="24"/>
          <w:szCs w:val="24"/>
        </w:rPr>
        <w:t>(в</w:t>
      </w:r>
      <w:r w:rsidR="00614A85" w:rsidRPr="00497D79">
        <w:rPr>
          <w:sz w:val="24"/>
          <w:szCs w:val="24"/>
        </w:rPr>
        <w:t>оскресенье</w:t>
      </w:r>
      <w:r w:rsidRPr="00497D79">
        <w:rPr>
          <w:sz w:val="24"/>
          <w:szCs w:val="24"/>
        </w:rPr>
        <w:t>)</w:t>
      </w:r>
    </w:p>
    <w:p w:rsidR="00A40FA4" w:rsidRPr="00A40FA4" w:rsidRDefault="00614A85" w:rsidP="00614A85">
      <w:pPr>
        <w:spacing w:line="240" w:lineRule="auto"/>
      </w:pPr>
      <w:r w:rsidRPr="00614A85">
        <w:rPr>
          <w:b/>
        </w:rPr>
        <w:t xml:space="preserve">12.00 – 14.00 </w:t>
      </w:r>
      <w:r w:rsidR="00A40FA4" w:rsidRPr="00614A85">
        <w:rPr>
          <w:b/>
        </w:rPr>
        <w:t xml:space="preserve"> </w:t>
      </w:r>
      <w:r w:rsidRPr="00614A85">
        <w:rPr>
          <w:b/>
        </w:rPr>
        <w:t xml:space="preserve"> </w:t>
      </w:r>
      <w:r w:rsidRPr="00614A85">
        <w:rPr>
          <w:b/>
          <w:u w:val="single"/>
        </w:rPr>
        <w:t>4.</w:t>
      </w:r>
      <w:r w:rsidRPr="00614A85">
        <w:rPr>
          <w:b/>
        </w:rPr>
        <w:t xml:space="preserve">  </w:t>
      </w:r>
      <w:r w:rsidR="00A40FA4" w:rsidRPr="00614A85">
        <w:rPr>
          <w:b/>
        </w:rPr>
        <w:t>«Мужская территория»</w:t>
      </w:r>
      <w:r w:rsidR="00A40FA4" w:rsidRPr="00A40FA4">
        <w:t xml:space="preserve"> (2 часа)</w:t>
      </w:r>
      <w:r>
        <w:t xml:space="preserve"> (только для мужчин)</w:t>
      </w:r>
      <w:r w:rsidR="00175F13">
        <w:br/>
      </w:r>
      <w:r w:rsidR="00A40FA4">
        <w:t>В танго гендерн</w:t>
      </w:r>
      <w:r w:rsidR="00A40FA4" w:rsidRPr="00A40FA4">
        <w:t>ые роли четко распределены,  но часто смешиваются, как и в жизни. Как остаться устойчивым , лидиру</w:t>
      </w:r>
      <w:r w:rsidR="00A40FA4">
        <w:t>ю</w:t>
      </w:r>
      <w:r w:rsidR="00A40FA4" w:rsidRPr="00A40FA4">
        <w:t xml:space="preserve">щим и уверенным в паре на </w:t>
      </w:r>
      <w:proofErr w:type="spellStart"/>
      <w:r w:rsidR="00A40FA4" w:rsidRPr="00A40FA4">
        <w:t>танцполе</w:t>
      </w:r>
      <w:proofErr w:type="spellEnd"/>
      <w:r w:rsidR="00A40FA4" w:rsidRPr="00A40FA4">
        <w:t xml:space="preserve"> и суметь перенести это в реальн</w:t>
      </w:r>
      <w:r w:rsidR="00A40FA4">
        <w:t>ы</w:t>
      </w:r>
      <w:r w:rsidR="00A40FA4" w:rsidRPr="00A40FA4">
        <w:t xml:space="preserve">е отношения? Практики направлены на прокачку </w:t>
      </w:r>
      <w:proofErr w:type="spellStart"/>
      <w:r w:rsidR="00A40FA4" w:rsidRPr="00A40FA4">
        <w:t>мускулинной</w:t>
      </w:r>
      <w:proofErr w:type="spellEnd"/>
      <w:r w:rsidR="00A40FA4" w:rsidRPr="00A40FA4">
        <w:t xml:space="preserve"> проекции на качество танца, чтобы не задавить партнершу и не поддаться ей и при этом остаться в качественном контакте с ней.</w:t>
      </w:r>
    </w:p>
    <w:p w:rsidR="00A40FA4" w:rsidRPr="00A40FA4" w:rsidRDefault="00614A85" w:rsidP="00614A85">
      <w:pPr>
        <w:spacing w:line="240" w:lineRule="auto"/>
      </w:pPr>
      <w:r w:rsidRPr="00614A85">
        <w:rPr>
          <w:b/>
        </w:rPr>
        <w:t xml:space="preserve">14.15 – 16.15 </w:t>
      </w:r>
      <w:r w:rsidR="00A40FA4" w:rsidRPr="00614A85">
        <w:rPr>
          <w:b/>
        </w:rPr>
        <w:t xml:space="preserve"> </w:t>
      </w:r>
      <w:r>
        <w:rPr>
          <w:b/>
        </w:rPr>
        <w:t xml:space="preserve">  </w:t>
      </w:r>
      <w:r w:rsidRPr="00614A85">
        <w:rPr>
          <w:b/>
          <w:u w:val="single"/>
        </w:rPr>
        <w:t>5.</w:t>
      </w:r>
      <w:r>
        <w:rPr>
          <w:b/>
        </w:rPr>
        <w:t xml:space="preserve">  </w:t>
      </w:r>
      <w:r w:rsidR="00A40FA4" w:rsidRPr="00614A85">
        <w:rPr>
          <w:b/>
        </w:rPr>
        <w:t>«Женственное проявление»</w:t>
      </w:r>
      <w:r w:rsidR="00A40FA4" w:rsidRPr="00A40FA4">
        <w:t xml:space="preserve"> (2 часа)</w:t>
      </w:r>
      <w:r>
        <w:t xml:space="preserve"> (только для женщин)</w:t>
      </w:r>
      <w:r w:rsidR="00175F13">
        <w:br/>
      </w:r>
      <w:r w:rsidR="00A40FA4" w:rsidRPr="00A40FA4">
        <w:t>Только на женственное проявление мужчины реагируют желанием контактировать. Как найти в се</w:t>
      </w:r>
      <w:r w:rsidR="00F004FB">
        <w:t>бе женственный шаг, поворот, объ</w:t>
      </w:r>
      <w:r w:rsidR="00A40FA4" w:rsidRPr="00A40FA4">
        <w:t>ятие и как наполнить пространство танца в диалоге тел Мужчины и Женщи</w:t>
      </w:r>
      <w:r w:rsidR="00F004FB">
        <w:t>ны. Перестать бороться и сдавать</w:t>
      </w:r>
      <w:r w:rsidR="00A40FA4" w:rsidRPr="00A40FA4">
        <w:t>ся, научиться</w:t>
      </w:r>
      <w:r w:rsidR="00F004FB">
        <w:t xml:space="preserve"> доверять и отдавать, оставаясь</w:t>
      </w:r>
      <w:r w:rsidR="00A40FA4" w:rsidRPr="00A40FA4">
        <w:t xml:space="preserve"> уверенной и нежной. Практики направлены на поиск механизмов взаимодействия со своим телом до того, как начинается парный контакт.</w:t>
      </w:r>
    </w:p>
    <w:p w:rsidR="00A40FA4" w:rsidRDefault="00614A85" w:rsidP="00614A85">
      <w:pPr>
        <w:spacing w:line="240" w:lineRule="auto"/>
      </w:pPr>
      <w:r w:rsidRPr="00614A85">
        <w:rPr>
          <w:b/>
        </w:rPr>
        <w:t xml:space="preserve">16.45 – 18.45   </w:t>
      </w:r>
      <w:r>
        <w:rPr>
          <w:b/>
        </w:rPr>
        <w:t xml:space="preserve"> </w:t>
      </w:r>
      <w:r w:rsidRPr="00614A85">
        <w:rPr>
          <w:b/>
          <w:u w:val="single"/>
        </w:rPr>
        <w:t>6.</w:t>
      </w:r>
      <w:r>
        <w:rPr>
          <w:b/>
        </w:rPr>
        <w:t xml:space="preserve">  </w:t>
      </w:r>
      <w:r w:rsidR="00A40FA4" w:rsidRPr="00614A85">
        <w:rPr>
          <w:b/>
        </w:rPr>
        <w:t>«Парные техники»</w:t>
      </w:r>
      <w:r w:rsidR="00A40FA4" w:rsidRPr="00A40FA4">
        <w:t xml:space="preserve"> (2 часа)</w:t>
      </w:r>
      <w:r w:rsidR="00175F13">
        <w:br/>
      </w:r>
      <w:r w:rsidR="00A40FA4" w:rsidRPr="00A40FA4">
        <w:t>Взаимодействие в паре определяет синхронность выражения и общий рисунок танца. Держать фокус на партнерстве и получать удовольс</w:t>
      </w:r>
      <w:r w:rsidR="00F004FB">
        <w:t>т</w:t>
      </w:r>
      <w:r w:rsidR="00A40FA4" w:rsidRPr="00A40FA4">
        <w:t>вие от собственного движения. В чем кроется секрет диалога пары и как наши тела разгова</w:t>
      </w:r>
      <w:r w:rsidR="00F004FB">
        <w:t>р</w:t>
      </w:r>
      <w:r w:rsidR="00A40FA4" w:rsidRPr="00A40FA4">
        <w:t>ивают в танго. Практики парных техник для восхитительного и красивого совместного движения.</w:t>
      </w:r>
    </w:p>
    <w:p w:rsidR="00497D79" w:rsidRDefault="00497D79" w:rsidP="00497D79">
      <w:pPr>
        <w:pStyle w:val="a4"/>
        <w:rPr>
          <w:rStyle w:val="a5"/>
        </w:rPr>
      </w:pPr>
      <w:r>
        <w:rPr>
          <w:rStyle w:val="a5"/>
        </w:rPr>
        <w:t>Оплата за тренинг: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97D79" w:rsidTr="00497D79">
        <w:tc>
          <w:tcPr>
            <w:tcW w:w="3560" w:type="dxa"/>
          </w:tcPr>
          <w:p w:rsidR="00497D79" w:rsidRDefault="00497D79" w:rsidP="00497D79">
            <w:pPr>
              <w:pStyle w:val="a4"/>
            </w:pPr>
          </w:p>
        </w:tc>
        <w:tc>
          <w:tcPr>
            <w:tcW w:w="3561" w:type="dxa"/>
          </w:tcPr>
          <w:p w:rsidR="00497D79" w:rsidRPr="00497D79" w:rsidRDefault="00497D79" w:rsidP="00497D79">
            <w:pPr>
              <w:pStyle w:val="a4"/>
              <w:rPr>
                <w:sz w:val="20"/>
                <w:szCs w:val="20"/>
              </w:rPr>
            </w:pPr>
            <w:r w:rsidRPr="00497D79">
              <w:rPr>
                <w:rStyle w:val="a5"/>
                <w:sz w:val="20"/>
                <w:szCs w:val="20"/>
              </w:rPr>
              <w:t>до 16 февраля (включительно)</w:t>
            </w:r>
          </w:p>
        </w:tc>
        <w:tc>
          <w:tcPr>
            <w:tcW w:w="3561" w:type="dxa"/>
          </w:tcPr>
          <w:p w:rsidR="00497D79" w:rsidRDefault="00497D79" w:rsidP="00497D79">
            <w:pPr>
              <w:pStyle w:val="a4"/>
            </w:pPr>
            <w:r>
              <w:rPr>
                <w:rStyle w:val="a5"/>
              </w:rPr>
              <w:t>Оплата на входе</w:t>
            </w:r>
          </w:p>
        </w:tc>
      </w:tr>
      <w:tr w:rsidR="00497D79" w:rsidTr="00497D79">
        <w:tc>
          <w:tcPr>
            <w:tcW w:w="3560" w:type="dxa"/>
          </w:tcPr>
          <w:p w:rsidR="00497D79" w:rsidRDefault="00497D79" w:rsidP="00497D79">
            <w:pPr>
              <w:pStyle w:val="a4"/>
            </w:pPr>
            <w:r>
              <w:t>2-х часовой урок</w:t>
            </w:r>
          </w:p>
        </w:tc>
        <w:tc>
          <w:tcPr>
            <w:tcW w:w="3561" w:type="dxa"/>
          </w:tcPr>
          <w:p w:rsidR="00497D79" w:rsidRDefault="00497D79" w:rsidP="00497D79">
            <w:pPr>
              <w:pStyle w:val="a4"/>
            </w:pPr>
            <w:r>
              <w:t>250 грн.</w:t>
            </w:r>
          </w:p>
        </w:tc>
        <w:tc>
          <w:tcPr>
            <w:tcW w:w="3561" w:type="dxa"/>
          </w:tcPr>
          <w:p w:rsidR="00497D79" w:rsidRDefault="00497D79" w:rsidP="00497D79">
            <w:pPr>
              <w:pStyle w:val="a4"/>
            </w:pPr>
            <w:r>
              <w:t>300 грн.</w:t>
            </w:r>
          </w:p>
        </w:tc>
      </w:tr>
      <w:tr w:rsidR="00497D79" w:rsidTr="00497D79">
        <w:tc>
          <w:tcPr>
            <w:tcW w:w="3560" w:type="dxa"/>
          </w:tcPr>
          <w:p w:rsidR="00497D79" w:rsidRDefault="00497D79" w:rsidP="00497D79">
            <w:pPr>
              <w:pStyle w:val="a4"/>
            </w:pPr>
            <w:r>
              <w:t>3-х часовой урок</w:t>
            </w:r>
          </w:p>
        </w:tc>
        <w:tc>
          <w:tcPr>
            <w:tcW w:w="3561" w:type="dxa"/>
          </w:tcPr>
          <w:p w:rsidR="00497D79" w:rsidRDefault="00497D79" w:rsidP="00497D79">
            <w:pPr>
              <w:pStyle w:val="a4"/>
            </w:pPr>
            <w:r>
              <w:t>370 грн.</w:t>
            </w:r>
          </w:p>
        </w:tc>
        <w:tc>
          <w:tcPr>
            <w:tcW w:w="3561" w:type="dxa"/>
          </w:tcPr>
          <w:p w:rsidR="00497D79" w:rsidRDefault="00497D79" w:rsidP="00497D79">
            <w:pPr>
              <w:pStyle w:val="a4"/>
            </w:pPr>
            <w:r>
              <w:t>420 грн</w:t>
            </w:r>
            <w:r>
              <w:t>.</w:t>
            </w:r>
          </w:p>
        </w:tc>
      </w:tr>
      <w:tr w:rsidR="00497D79" w:rsidTr="00497D79">
        <w:tc>
          <w:tcPr>
            <w:tcW w:w="3560" w:type="dxa"/>
          </w:tcPr>
          <w:p w:rsidR="00497D79" w:rsidRDefault="00497D79" w:rsidP="00497D79">
            <w:pPr>
              <w:pStyle w:val="a4"/>
            </w:pPr>
            <w:r>
              <w:t xml:space="preserve">Пакет всех уроков + </w:t>
            </w:r>
            <w:proofErr w:type="spellStart"/>
            <w:r>
              <w:t>милонга</w:t>
            </w:r>
            <w:proofErr w:type="spellEnd"/>
          </w:p>
        </w:tc>
        <w:tc>
          <w:tcPr>
            <w:tcW w:w="3561" w:type="dxa"/>
          </w:tcPr>
          <w:p w:rsidR="00497D79" w:rsidRDefault="00497D79" w:rsidP="00175F13">
            <w:pPr>
              <w:pStyle w:val="a4"/>
            </w:pPr>
            <w:r>
              <w:t>1200 грн.</w:t>
            </w:r>
            <w:r>
              <w:t xml:space="preserve"> (экономия </w:t>
            </w:r>
            <w:r w:rsidR="00175F13">
              <w:t>34</w:t>
            </w:r>
            <w:r>
              <w:t>0 грн.)</w:t>
            </w:r>
          </w:p>
        </w:tc>
        <w:tc>
          <w:tcPr>
            <w:tcW w:w="3561" w:type="dxa"/>
          </w:tcPr>
          <w:p w:rsidR="00497D79" w:rsidRDefault="00497D79" w:rsidP="00175F13">
            <w:pPr>
              <w:pStyle w:val="a4"/>
            </w:pPr>
            <w:r>
              <w:t>1400 грн.</w:t>
            </w:r>
            <w:r>
              <w:t xml:space="preserve"> (</w:t>
            </w:r>
            <w:r w:rsidR="00175F13">
              <w:t>экономия 390 грн.</w:t>
            </w:r>
            <w:r>
              <w:t>)</w:t>
            </w:r>
          </w:p>
        </w:tc>
      </w:tr>
    </w:tbl>
    <w:p w:rsidR="00061F33" w:rsidRDefault="00175F13" w:rsidP="00614A85">
      <w:pPr>
        <w:spacing w:line="240" w:lineRule="auto"/>
        <w:rPr>
          <w:rStyle w:val="5yl5"/>
        </w:rPr>
      </w:pPr>
      <w:r>
        <w:rPr>
          <w:rStyle w:val="5yl5"/>
        </w:rPr>
        <w:br/>
      </w:r>
      <w:proofErr w:type="spellStart"/>
      <w:r w:rsidRPr="00175F13">
        <w:rPr>
          <w:rStyle w:val="5yl5"/>
          <w:b/>
        </w:rPr>
        <w:t>Конт</w:t>
      </w:r>
      <w:proofErr w:type="gramStart"/>
      <w:r w:rsidRPr="00175F13">
        <w:rPr>
          <w:rStyle w:val="5yl5"/>
          <w:b/>
        </w:rPr>
        <w:t>.т</w:t>
      </w:r>
      <w:proofErr w:type="gramEnd"/>
      <w:r w:rsidRPr="00175F13">
        <w:rPr>
          <w:rStyle w:val="5yl5"/>
          <w:b/>
        </w:rPr>
        <w:t>ел</w:t>
      </w:r>
      <w:proofErr w:type="spellEnd"/>
      <w:r w:rsidRPr="00175F13">
        <w:rPr>
          <w:rStyle w:val="5yl5"/>
          <w:b/>
        </w:rPr>
        <w:t>.</w:t>
      </w:r>
      <w:r>
        <w:rPr>
          <w:rStyle w:val="5yl5"/>
        </w:rPr>
        <w:t xml:space="preserve"> 067-636-00-58 или 050-040-26-41 Сергей</w:t>
      </w:r>
    </w:p>
    <w:p w:rsidR="00175F13" w:rsidRPr="00175F13" w:rsidRDefault="00175F13" w:rsidP="00614A85">
      <w:pPr>
        <w:spacing w:line="240" w:lineRule="auto"/>
        <w:rPr>
          <w:rStyle w:val="5yl5"/>
          <w:b/>
          <w:lang w:val="en-US"/>
        </w:rPr>
      </w:pPr>
      <w:r>
        <w:rPr>
          <w:rStyle w:val="5yl5"/>
        </w:rPr>
        <w:t xml:space="preserve">Вся информация на сайте: </w:t>
      </w:r>
      <w:bookmarkStart w:id="0" w:name="_GoBack"/>
      <w:r w:rsidRPr="00175F13">
        <w:rPr>
          <w:rStyle w:val="5yl5"/>
          <w:b/>
          <w:lang w:val="en-US"/>
        </w:rPr>
        <w:t>www.atango.dp.ua</w:t>
      </w:r>
      <w:bookmarkEnd w:id="0"/>
    </w:p>
    <w:sectPr w:rsidR="00175F13" w:rsidRPr="00175F13" w:rsidSect="00497D79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145B"/>
    <w:multiLevelType w:val="hybridMultilevel"/>
    <w:tmpl w:val="5F1AE1EA"/>
    <w:lvl w:ilvl="0" w:tplc="3022F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A4"/>
    <w:rsid w:val="00061F33"/>
    <w:rsid w:val="000A0396"/>
    <w:rsid w:val="00175F13"/>
    <w:rsid w:val="00350A6A"/>
    <w:rsid w:val="00497D79"/>
    <w:rsid w:val="00614A85"/>
    <w:rsid w:val="00927F7D"/>
    <w:rsid w:val="009E350B"/>
    <w:rsid w:val="00A40FA4"/>
    <w:rsid w:val="00F004FB"/>
    <w:rsid w:val="00F80603"/>
    <w:rsid w:val="00F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4"/>
    <w:pPr>
      <w:ind w:left="720"/>
      <w:contextualSpacing/>
    </w:pPr>
  </w:style>
  <w:style w:type="character" w:customStyle="1" w:styleId="5yl5">
    <w:name w:val="_5yl5"/>
    <w:basedOn w:val="a0"/>
    <w:rsid w:val="00927F7D"/>
  </w:style>
  <w:style w:type="paragraph" w:styleId="a4">
    <w:name w:val="Normal (Web)"/>
    <w:basedOn w:val="a"/>
    <w:uiPriority w:val="99"/>
    <w:unhideWhenUsed/>
    <w:rsid w:val="0049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7D79"/>
    <w:rPr>
      <w:b/>
      <w:bCs/>
    </w:rPr>
  </w:style>
  <w:style w:type="table" w:styleId="a6">
    <w:name w:val="Table Grid"/>
    <w:basedOn w:val="a1"/>
    <w:uiPriority w:val="59"/>
    <w:rsid w:val="0049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4"/>
    <w:pPr>
      <w:ind w:left="720"/>
      <w:contextualSpacing/>
    </w:pPr>
  </w:style>
  <w:style w:type="character" w:customStyle="1" w:styleId="5yl5">
    <w:name w:val="_5yl5"/>
    <w:basedOn w:val="a0"/>
    <w:rsid w:val="00927F7D"/>
  </w:style>
  <w:style w:type="paragraph" w:styleId="a4">
    <w:name w:val="Normal (Web)"/>
    <w:basedOn w:val="a"/>
    <w:uiPriority w:val="99"/>
    <w:unhideWhenUsed/>
    <w:rsid w:val="0049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7D79"/>
    <w:rPr>
      <w:b/>
      <w:bCs/>
    </w:rPr>
  </w:style>
  <w:style w:type="table" w:styleId="a6">
    <w:name w:val="Table Grid"/>
    <w:basedOn w:val="a1"/>
    <w:uiPriority w:val="59"/>
    <w:rsid w:val="0049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Натура</dc:creator>
  <cp:lastModifiedBy>Benik</cp:lastModifiedBy>
  <cp:revision>2</cp:revision>
  <dcterms:created xsi:type="dcterms:W3CDTF">2017-01-31T16:17:00Z</dcterms:created>
  <dcterms:modified xsi:type="dcterms:W3CDTF">2017-01-31T16:17:00Z</dcterms:modified>
</cp:coreProperties>
</file>